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5227" w:rsidRPr="00415227" w:rsidRDefault="00415227" w:rsidP="002869DC">
      <w:pPr>
        <w:spacing w:line="480" w:lineRule="auto"/>
        <w:ind w:firstLine="720"/>
        <w:rPr>
          <w:rFonts w:ascii="Times New Roman" w:hAnsi="Times New Roman" w:cs="Times New Roman"/>
          <w:sz w:val="24"/>
          <w:szCs w:val="24"/>
        </w:rPr>
      </w:pPr>
      <w:bookmarkStart w:id="0" w:name="_GoBack"/>
      <w:bookmarkEnd w:id="0"/>
      <w:r w:rsidRPr="00415227">
        <w:rPr>
          <w:rFonts w:ascii="Times New Roman" w:hAnsi="Times New Roman" w:cs="Times New Roman"/>
          <w:sz w:val="24"/>
          <w:szCs w:val="24"/>
        </w:rPr>
        <w:t>Human resources management plays a vital role particularly in business wherein they manage people or employee as business resources. In order to become effective, the human resources management must be able to balance their employee with goals and vision of the company. However, they cannot survive without an employee. Golden rules are one of the best fit in engaging and holding themselves as well as accountable for helping the business or company in order to sustain the vision and meet the goals. As a human resources executive, she can evaluate and analyze the current talent pool wherein she can provide opportunities and training in order to help the company and to develop the talent and meet the target. In fact, human resources support and it is aligned with business strategy. For instance, if the organization has leadership and training for the future and high performer’s managers and making an organization it will help the company to become more successful (Poppulo, 2018).</w:t>
      </w:r>
    </w:p>
    <w:p w:rsidR="00415227" w:rsidRPr="00415227" w:rsidRDefault="00415227" w:rsidP="002869DC">
      <w:pPr>
        <w:spacing w:line="480" w:lineRule="auto"/>
        <w:ind w:firstLine="720"/>
        <w:rPr>
          <w:rFonts w:ascii="Times New Roman" w:hAnsi="Times New Roman" w:cs="Times New Roman"/>
          <w:sz w:val="24"/>
          <w:szCs w:val="24"/>
        </w:rPr>
      </w:pPr>
      <w:r w:rsidRPr="00415227">
        <w:rPr>
          <w:rFonts w:ascii="Times New Roman" w:hAnsi="Times New Roman" w:cs="Times New Roman"/>
          <w:sz w:val="24"/>
          <w:szCs w:val="24"/>
        </w:rPr>
        <w:t>Leadership and training are important factors wherein it is the process of influencing more people to perform efficiently, assigned tasks willingly, and knowledgeable. Once the good leadership and training organizational culture are not forced or required yet it is developed. Leadership and training are essential to the function of management which can really help in order to maximize efficiency as well as to achieve the organizational goals. In fact, it is an essential part and a critical factor of effective management. When it comes to building an environment, a remarkable leadership behavior will help the employees to excel and develop. Furthermore, it has the change to drive and influence the efforts of the groups towards the achievement of goals. Also, it is essential for managers to have traits of a leader and they should possess leadership qualities. By having leadership qualities and traits can also develop and begin strategies that help and build competitive advantage (Center for creative leadership, n.d.).</w:t>
      </w:r>
    </w:p>
    <w:p w:rsidR="00415227" w:rsidRPr="00415227" w:rsidRDefault="00415227" w:rsidP="002869DC">
      <w:pPr>
        <w:spacing w:line="480" w:lineRule="auto"/>
        <w:ind w:firstLine="720"/>
        <w:rPr>
          <w:rFonts w:ascii="Times New Roman" w:hAnsi="Times New Roman" w:cs="Times New Roman"/>
          <w:sz w:val="24"/>
          <w:szCs w:val="24"/>
        </w:rPr>
      </w:pPr>
      <w:r w:rsidRPr="00415227">
        <w:rPr>
          <w:rFonts w:ascii="Times New Roman" w:hAnsi="Times New Roman" w:cs="Times New Roman"/>
          <w:sz w:val="24"/>
          <w:szCs w:val="24"/>
        </w:rPr>
        <w:lastRenderedPageBreak/>
        <w:t>As human resources and expands beyond its traditional administrative role, it needs to be strategic and provides a significant effect on the value of organization creation. In order to align human resource with the business strategy, the structure should have support with the senior leader of human resources which involved in the strategic process planning. In fact, the responsibility of human resources leader is to ensure that the entire team should understand the human impact of capital in all organization areas. On the other hand, human resources functions are responsible and need to ensure that human asset is also effectively aligned with the business strategy. When it comes in focusing on business strategy, it should be addressed within all department of a human resource including the compensation and benefits, talent acquisition, employee relations and employee development (Wortley, 2018).</w:t>
      </w:r>
    </w:p>
    <w:p w:rsidR="00415227" w:rsidRPr="00415227" w:rsidRDefault="00415227" w:rsidP="002869DC">
      <w:pPr>
        <w:spacing w:line="480" w:lineRule="auto"/>
        <w:ind w:firstLine="720"/>
        <w:rPr>
          <w:rFonts w:ascii="Times New Roman" w:hAnsi="Times New Roman" w:cs="Times New Roman"/>
          <w:sz w:val="24"/>
          <w:szCs w:val="24"/>
        </w:rPr>
      </w:pPr>
      <w:r w:rsidRPr="00415227">
        <w:rPr>
          <w:rFonts w:ascii="Times New Roman" w:hAnsi="Times New Roman" w:cs="Times New Roman"/>
          <w:sz w:val="24"/>
          <w:szCs w:val="24"/>
        </w:rPr>
        <w:t>This approach may be bear and bring in the human resource’s role for some organizations as well as the human resources leaders must execute differently and to think well. In regards to the career of Cindy, the most productive, successful, and long-term organizations have always been with organizations that have human resource. In fact, organizations that have successfully aligned human resources with the business strategy can help and solve the value by integrating processes, strategies, and technologies. Also, when it comes to decision making, it will help to maximize the performance of the employee and the company performance (Wortley, 2018)</w:t>
      </w:r>
    </w:p>
    <w:p w:rsidR="00415227" w:rsidRPr="00415227" w:rsidRDefault="00415227" w:rsidP="002869DC">
      <w:pPr>
        <w:spacing w:line="480" w:lineRule="auto"/>
        <w:ind w:firstLine="720"/>
        <w:rPr>
          <w:rFonts w:ascii="Times New Roman" w:hAnsi="Times New Roman" w:cs="Times New Roman"/>
          <w:sz w:val="24"/>
          <w:szCs w:val="24"/>
        </w:rPr>
      </w:pPr>
      <w:r w:rsidRPr="00415227">
        <w:rPr>
          <w:rFonts w:ascii="Times New Roman" w:hAnsi="Times New Roman" w:cs="Times New Roman"/>
          <w:sz w:val="24"/>
          <w:szCs w:val="24"/>
        </w:rPr>
        <w:t xml:space="preserve">Employee’s engagement and productivity along with recruitment have been the most and top concerns of human resource as well as the practitioners since the beginning of the workforce. If these strategies implemented well it can help to improve the engagement and productivity in the workplace. In fact, all human resources managers face various problems in the workplace. As a human resource professional, it should be always aware and happy with them as well as learn to solve each other problems. In addition, the purpose of this is to make sure that all employees </w:t>
      </w:r>
      <w:r w:rsidRPr="00415227">
        <w:rPr>
          <w:rFonts w:ascii="Times New Roman" w:hAnsi="Times New Roman" w:cs="Times New Roman"/>
          <w:sz w:val="24"/>
          <w:szCs w:val="24"/>
        </w:rPr>
        <w:lastRenderedPageBreak/>
        <w:t xml:space="preserve">are happy and comfortable in the office which can help and produce quality work in growing the business. </w:t>
      </w:r>
    </w:p>
    <w:p w:rsidR="002869DC" w:rsidRDefault="00415227" w:rsidP="002869DC">
      <w:pPr>
        <w:spacing w:line="480" w:lineRule="auto"/>
        <w:ind w:firstLine="720"/>
        <w:rPr>
          <w:rFonts w:ascii="Times New Roman" w:hAnsi="Times New Roman" w:cs="Times New Roman"/>
          <w:sz w:val="24"/>
          <w:szCs w:val="24"/>
        </w:rPr>
      </w:pPr>
      <w:r w:rsidRPr="00415227">
        <w:rPr>
          <w:rFonts w:ascii="Times New Roman" w:hAnsi="Times New Roman" w:cs="Times New Roman"/>
          <w:sz w:val="24"/>
          <w:szCs w:val="24"/>
        </w:rPr>
        <w:t>In order to promote employee engagement and productivity is to initiates all conversations with managers during the days preceding evaluations. Human resource management assesses employees with contribution effort and annual performance evaluation. If she assesses well, enrolled in classes and spot card receipts will be reflected in the evaluation of each employee. To promote engagement, the human resource should always announce the evaluation of the employee by a quarter to quarter. Lastly, in regards with the responsibility and strategy of human resource vary from business to business can be divided into five such as set objectives, organize, communicate and motivate, measure, and develop more people. These strategies and responsibilities are essential elements when it comes to management. Supporting and building a well-executed and strong performance management is one of the key areas which can really help in the results of a business.</w:t>
      </w:r>
    </w:p>
    <w:p w:rsidR="002869DC" w:rsidRPr="002869DC" w:rsidRDefault="002869DC" w:rsidP="002869DC">
      <w:pPr>
        <w:spacing w:line="480" w:lineRule="auto"/>
        <w:ind w:firstLine="720"/>
        <w:rPr>
          <w:rFonts w:ascii="Times New Roman" w:hAnsi="Times New Roman" w:cs="Times New Roman"/>
          <w:sz w:val="24"/>
          <w:szCs w:val="24"/>
        </w:rPr>
      </w:pPr>
      <w:r w:rsidRPr="002869DC">
        <w:rPr>
          <w:rFonts w:ascii="Times New Roman" w:eastAsia="Times New Roman" w:hAnsi="Times New Roman" w:cs="Times New Roman"/>
          <w:color w:val="222222"/>
          <w:sz w:val="24"/>
          <w:szCs w:val="24"/>
        </w:rPr>
        <w:t>Challenge is an ambiguous term but is often a common thread in the workplace.  The management down to the employees usually have to deal with challenges. These challenges, sometimes, require knowledge, time, effort, skills, and resources in order to solve. During my interview with Cindy, we talked about the three (3) common people management challenges in the organization and how the organization should address this from the HR perspective.</w:t>
      </w:r>
    </w:p>
    <w:p w:rsidR="002869DC" w:rsidRPr="002869DC" w:rsidRDefault="002869DC" w:rsidP="002869DC">
      <w:pPr>
        <w:shd w:val="clear" w:color="auto" w:fill="FFFFFF"/>
        <w:spacing w:line="440" w:lineRule="atLeast"/>
        <w:ind w:firstLine="720"/>
        <w:rPr>
          <w:rFonts w:ascii="Calibri" w:eastAsia="Times New Roman" w:hAnsi="Calibri" w:cs="Calibri"/>
          <w:color w:val="222222"/>
        </w:rPr>
      </w:pPr>
      <w:r w:rsidRPr="002869DC">
        <w:rPr>
          <w:rFonts w:ascii="Times New Roman" w:eastAsia="Times New Roman" w:hAnsi="Times New Roman" w:cs="Times New Roman"/>
          <w:color w:val="222222"/>
          <w:sz w:val="24"/>
          <w:szCs w:val="24"/>
        </w:rPr>
        <w:t xml:space="preserve">The first challenge, sometimes, creates by the management itself. Oftentimes, management spends most of their time planning and crafting plans to achieve the company goal. This then results in often less interaction with their employees and they sometimes fail to notice the importance of providing mentoring and training for their employees. This also creates in </w:t>
      </w:r>
      <w:r w:rsidRPr="002869DC">
        <w:rPr>
          <w:rFonts w:ascii="Times New Roman" w:eastAsia="Times New Roman" w:hAnsi="Times New Roman" w:cs="Times New Roman"/>
          <w:color w:val="222222"/>
          <w:sz w:val="24"/>
          <w:szCs w:val="24"/>
        </w:rPr>
        <w:lastRenderedPageBreak/>
        <w:t>disciplinary opportunities and turnover. These problems, however, requires extra time to resolve and prior experience with these challenges can be used to correct itself.</w:t>
      </w:r>
    </w:p>
    <w:p w:rsidR="002869DC" w:rsidRPr="002869DC" w:rsidRDefault="002869DC" w:rsidP="002869DC">
      <w:pPr>
        <w:shd w:val="clear" w:color="auto" w:fill="FFFFFF"/>
        <w:spacing w:line="440" w:lineRule="atLeast"/>
        <w:ind w:firstLine="720"/>
        <w:rPr>
          <w:rFonts w:ascii="Calibri" w:eastAsia="Times New Roman" w:hAnsi="Calibri" w:cs="Calibri"/>
          <w:color w:val="222222"/>
        </w:rPr>
      </w:pPr>
      <w:r w:rsidRPr="002869DC">
        <w:rPr>
          <w:rFonts w:ascii="Times New Roman" w:eastAsia="Times New Roman" w:hAnsi="Times New Roman" w:cs="Times New Roman"/>
          <w:color w:val="222222"/>
          <w:sz w:val="24"/>
          <w:szCs w:val="24"/>
        </w:rPr>
        <w:t>Second is the lack of proper communication in the workplace. As mentioned previously, there is poor communication between the top management and to the usual employees which leads to unnecessary rumors, ambiguity, and confusion as well as mistrust. The usual solution to this is to create an opportunity for the management to interact with the employees through team building or other forms of bonding. Sending formal communication letters and spreading quarterly newspapers that state the company news are also significant especially that there are different facilities and diverse workers.</w:t>
      </w:r>
    </w:p>
    <w:p w:rsidR="002869DC" w:rsidRPr="002869DC" w:rsidRDefault="002869DC" w:rsidP="002869DC">
      <w:pPr>
        <w:shd w:val="clear" w:color="auto" w:fill="FFFFFF"/>
        <w:spacing w:line="440" w:lineRule="atLeast"/>
        <w:ind w:firstLine="720"/>
        <w:rPr>
          <w:rFonts w:ascii="Calibri" w:eastAsia="Times New Roman" w:hAnsi="Calibri" w:cs="Calibri"/>
          <w:color w:val="222222"/>
        </w:rPr>
      </w:pPr>
      <w:r w:rsidRPr="002869DC">
        <w:rPr>
          <w:rFonts w:ascii="Times New Roman" w:eastAsia="Times New Roman" w:hAnsi="Times New Roman" w:cs="Times New Roman"/>
          <w:color w:val="222222"/>
          <w:sz w:val="24"/>
          <w:szCs w:val="24"/>
        </w:rPr>
        <w:t>Finally, a company that employs incompetent and less knowledgeable people in the top management will surely create different people management challenges. People that should be on the top management should not only be knowledgeable in performing the task and how they can the company goal. Instead, these superiors should also be familiar with how to address people management challenges and the factors that cause this burden. Cindy pointed out that a manager should always be exposed to coaching and training with HR to improve their efficiency and affectivity. </w:t>
      </w:r>
    </w:p>
    <w:p w:rsidR="002869DC" w:rsidRPr="00415227" w:rsidRDefault="002869DC" w:rsidP="002869DC">
      <w:pPr>
        <w:spacing w:line="480" w:lineRule="auto"/>
        <w:ind w:firstLine="720"/>
        <w:rPr>
          <w:rFonts w:ascii="Times New Roman" w:hAnsi="Times New Roman" w:cs="Times New Roman"/>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p>
    <w:p w:rsidR="002869DC" w:rsidRDefault="002869DC" w:rsidP="002869DC">
      <w:pPr>
        <w:spacing w:line="480" w:lineRule="auto"/>
        <w:ind w:firstLine="720"/>
        <w:jc w:val="center"/>
        <w:rPr>
          <w:rFonts w:ascii="Times New Roman" w:hAnsi="Times New Roman" w:cs="Times New Roman"/>
          <w:b/>
          <w:sz w:val="24"/>
          <w:szCs w:val="24"/>
        </w:rPr>
      </w:pPr>
    </w:p>
    <w:p w:rsidR="00415227" w:rsidRPr="00415227" w:rsidRDefault="00415227" w:rsidP="002869DC">
      <w:pPr>
        <w:spacing w:line="480" w:lineRule="auto"/>
        <w:ind w:firstLine="720"/>
        <w:jc w:val="center"/>
        <w:rPr>
          <w:rFonts w:ascii="Times New Roman" w:hAnsi="Times New Roman" w:cs="Times New Roman"/>
          <w:b/>
          <w:sz w:val="24"/>
          <w:szCs w:val="24"/>
        </w:rPr>
      </w:pPr>
      <w:r w:rsidRPr="00415227">
        <w:rPr>
          <w:rFonts w:ascii="Times New Roman" w:hAnsi="Times New Roman" w:cs="Times New Roman"/>
          <w:b/>
          <w:sz w:val="24"/>
          <w:szCs w:val="24"/>
        </w:rPr>
        <w:lastRenderedPageBreak/>
        <w:t>Reference</w:t>
      </w:r>
    </w:p>
    <w:p w:rsidR="00415227" w:rsidRPr="00415227" w:rsidRDefault="00415227" w:rsidP="002869DC">
      <w:pPr>
        <w:spacing w:line="480" w:lineRule="auto"/>
        <w:ind w:left="720" w:hanging="720"/>
        <w:rPr>
          <w:rFonts w:ascii="Times New Roman" w:hAnsi="Times New Roman" w:cs="Times New Roman"/>
          <w:sz w:val="24"/>
          <w:szCs w:val="24"/>
        </w:rPr>
      </w:pPr>
      <w:r w:rsidRPr="00415227">
        <w:rPr>
          <w:rFonts w:ascii="Times New Roman" w:hAnsi="Times New Roman" w:cs="Times New Roman"/>
          <w:sz w:val="24"/>
          <w:szCs w:val="24"/>
        </w:rPr>
        <w:t xml:space="preserve">Center for creative leadership. (n.d.). Leadership Development for HR Professionals. Retrieved from </w:t>
      </w:r>
      <w:hyperlink r:id="rId4" w:history="1">
        <w:r w:rsidRPr="00415227">
          <w:rPr>
            <w:rStyle w:val="Hyperlink"/>
            <w:rFonts w:ascii="Times New Roman" w:hAnsi="Times New Roman" w:cs="Times New Roman"/>
            <w:sz w:val="24"/>
            <w:szCs w:val="24"/>
          </w:rPr>
          <w:t>https://www.ccl.org/open-enrollment-programs/leadership-development-hr-professionals/</w:t>
        </w:r>
      </w:hyperlink>
    </w:p>
    <w:p w:rsidR="00415227" w:rsidRPr="00415227" w:rsidRDefault="00415227" w:rsidP="002869DC">
      <w:pPr>
        <w:spacing w:line="480" w:lineRule="auto"/>
        <w:ind w:left="720" w:hanging="720"/>
        <w:rPr>
          <w:rFonts w:ascii="Times New Roman" w:hAnsi="Times New Roman" w:cs="Times New Roman"/>
          <w:sz w:val="24"/>
          <w:szCs w:val="24"/>
        </w:rPr>
      </w:pPr>
      <w:r w:rsidRPr="00415227">
        <w:rPr>
          <w:rFonts w:ascii="Times New Roman" w:hAnsi="Times New Roman" w:cs="Times New Roman"/>
          <w:sz w:val="24"/>
          <w:szCs w:val="24"/>
        </w:rPr>
        <w:t xml:space="preserve">Poppulo. (2018). What is the role of human resource management in an organization?. Retrieved from </w:t>
      </w:r>
      <w:hyperlink r:id="rId5" w:history="1">
        <w:r w:rsidRPr="00415227">
          <w:rPr>
            <w:rStyle w:val="Hyperlink"/>
            <w:rFonts w:ascii="Times New Roman" w:hAnsi="Times New Roman" w:cs="Times New Roman"/>
            <w:sz w:val="24"/>
            <w:szCs w:val="24"/>
          </w:rPr>
          <w:t>https://www.poppulo.com/blog/what-is-the-role-of-human-resource-management-in-an-organization/</w:t>
        </w:r>
      </w:hyperlink>
    </w:p>
    <w:p w:rsidR="00415227" w:rsidRPr="00415227" w:rsidRDefault="00415227" w:rsidP="002869DC">
      <w:pPr>
        <w:spacing w:line="480" w:lineRule="auto"/>
        <w:ind w:left="720" w:hanging="720"/>
        <w:rPr>
          <w:rFonts w:ascii="Times New Roman" w:hAnsi="Times New Roman" w:cs="Times New Roman"/>
          <w:sz w:val="24"/>
          <w:szCs w:val="24"/>
        </w:rPr>
      </w:pPr>
      <w:r w:rsidRPr="00415227">
        <w:rPr>
          <w:rFonts w:ascii="Times New Roman" w:hAnsi="Times New Roman" w:cs="Times New Roman"/>
          <w:sz w:val="24"/>
          <w:szCs w:val="24"/>
        </w:rPr>
        <w:t xml:space="preserve">Wortley, A. (2018). 10 ways HR managers can boost workplace productivity. HR technologies. Retrieved from </w:t>
      </w:r>
      <w:hyperlink r:id="rId6" w:history="1">
        <w:r w:rsidRPr="00415227">
          <w:rPr>
            <w:rStyle w:val="Hyperlink"/>
            <w:rFonts w:ascii="Times New Roman" w:hAnsi="Times New Roman" w:cs="Times New Roman"/>
            <w:sz w:val="24"/>
            <w:szCs w:val="24"/>
          </w:rPr>
          <w:t>https://www.hrtechnologist.com/articles/hr-analytics/10-ways-hr-managers-can-boost-workplace-productivity/</w:t>
        </w:r>
      </w:hyperlink>
    </w:p>
    <w:p w:rsidR="00415227" w:rsidRPr="00415227" w:rsidRDefault="00415227" w:rsidP="002869DC">
      <w:pPr>
        <w:spacing w:line="480" w:lineRule="auto"/>
        <w:ind w:left="720" w:hanging="720"/>
        <w:rPr>
          <w:rFonts w:ascii="Times New Roman" w:hAnsi="Times New Roman" w:cs="Times New Roman"/>
          <w:sz w:val="24"/>
          <w:szCs w:val="24"/>
        </w:rPr>
      </w:pPr>
    </w:p>
    <w:p w:rsidR="00415227" w:rsidRPr="00415227" w:rsidRDefault="00415227" w:rsidP="002869DC">
      <w:pPr>
        <w:spacing w:line="480" w:lineRule="auto"/>
        <w:ind w:firstLine="720"/>
        <w:rPr>
          <w:rFonts w:ascii="Times New Roman" w:hAnsi="Times New Roman" w:cs="Times New Roman"/>
          <w:sz w:val="24"/>
          <w:szCs w:val="24"/>
        </w:rPr>
      </w:pPr>
    </w:p>
    <w:sectPr w:rsidR="00415227" w:rsidRPr="00415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4BA"/>
    <w:rsid w:val="00014156"/>
    <w:rsid w:val="00047FBF"/>
    <w:rsid w:val="00213620"/>
    <w:rsid w:val="002869DC"/>
    <w:rsid w:val="002C0664"/>
    <w:rsid w:val="00315FAE"/>
    <w:rsid w:val="003215A6"/>
    <w:rsid w:val="004124BA"/>
    <w:rsid w:val="00415227"/>
    <w:rsid w:val="005129EB"/>
    <w:rsid w:val="00556BB3"/>
    <w:rsid w:val="005873C0"/>
    <w:rsid w:val="005A39A0"/>
    <w:rsid w:val="00874868"/>
    <w:rsid w:val="008C4330"/>
    <w:rsid w:val="00A55C8B"/>
    <w:rsid w:val="00A95E61"/>
    <w:rsid w:val="00E93369"/>
    <w:rsid w:val="00FA2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00CD61-C042-4A26-986A-EACD26268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74868"/>
    <w:rPr>
      <w:sz w:val="16"/>
      <w:szCs w:val="16"/>
    </w:rPr>
  </w:style>
  <w:style w:type="paragraph" w:styleId="CommentText">
    <w:name w:val="annotation text"/>
    <w:basedOn w:val="Normal"/>
    <w:link w:val="CommentTextChar"/>
    <w:uiPriority w:val="99"/>
    <w:semiHidden/>
    <w:unhideWhenUsed/>
    <w:rsid w:val="00874868"/>
    <w:pPr>
      <w:spacing w:line="240" w:lineRule="auto"/>
    </w:pPr>
    <w:rPr>
      <w:sz w:val="20"/>
      <w:szCs w:val="20"/>
    </w:rPr>
  </w:style>
  <w:style w:type="character" w:customStyle="1" w:styleId="CommentTextChar">
    <w:name w:val="Comment Text Char"/>
    <w:basedOn w:val="DefaultParagraphFont"/>
    <w:link w:val="CommentText"/>
    <w:uiPriority w:val="99"/>
    <w:semiHidden/>
    <w:rsid w:val="00874868"/>
    <w:rPr>
      <w:sz w:val="20"/>
      <w:szCs w:val="20"/>
    </w:rPr>
  </w:style>
  <w:style w:type="paragraph" w:styleId="CommentSubject">
    <w:name w:val="annotation subject"/>
    <w:basedOn w:val="CommentText"/>
    <w:next w:val="CommentText"/>
    <w:link w:val="CommentSubjectChar"/>
    <w:uiPriority w:val="99"/>
    <w:semiHidden/>
    <w:unhideWhenUsed/>
    <w:rsid w:val="00874868"/>
    <w:rPr>
      <w:b/>
      <w:bCs/>
    </w:rPr>
  </w:style>
  <w:style w:type="character" w:customStyle="1" w:styleId="CommentSubjectChar">
    <w:name w:val="Comment Subject Char"/>
    <w:basedOn w:val="CommentTextChar"/>
    <w:link w:val="CommentSubject"/>
    <w:uiPriority w:val="99"/>
    <w:semiHidden/>
    <w:rsid w:val="00874868"/>
    <w:rPr>
      <w:b/>
      <w:bCs/>
      <w:sz w:val="20"/>
      <w:szCs w:val="20"/>
    </w:rPr>
  </w:style>
  <w:style w:type="paragraph" w:styleId="BalloonText">
    <w:name w:val="Balloon Text"/>
    <w:basedOn w:val="Normal"/>
    <w:link w:val="BalloonTextChar"/>
    <w:uiPriority w:val="99"/>
    <w:semiHidden/>
    <w:unhideWhenUsed/>
    <w:rsid w:val="008748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4868"/>
    <w:rPr>
      <w:rFonts w:ascii="Segoe UI" w:hAnsi="Segoe UI" w:cs="Segoe UI"/>
      <w:sz w:val="18"/>
      <w:szCs w:val="18"/>
    </w:rPr>
  </w:style>
  <w:style w:type="character" w:styleId="Hyperlink">
    <w:name w:val="Hyperlink"/>
    <w:basedOn w:val="DefaultParagraphFont"/>
    <w:uiPriority w:val="99"/>
    <w:unhideWhenUsed/>
    <w:rsid w:val="0041522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41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rtechnologist.com/articles/hr-analytics/10-ways-hr-managers-can-boost-workplace-productivity/" TargetMode="External"/><Relationship Id="rId5" Type="http://schemas.openxmlformats.org/officeDocument/2006/relationships/hyperlink" Target="https://www.poppulo.com/blog/what-is-the-role-of-human-resource-management-in-an-organization/" TargetMode="External"/><Relationship Id="rId4" Type="http://schemas.openxmlformats.org/officeDocument/2006/relationships/hyperlink" Target="https://www.ccl.org/open-enrollment-programs/leadership-development-hr-profession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1238</Words>
  <Characters>7058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Tutors</cp:lastModifiedBy>
  <cp:revision>2</cp:revision>
  <dcterms:created xsi:type="dcterms:W3CDTF">2019-02-16T10:13:00Z</dcterms:created>
  <dcterms:modified xsi:type="dcterms:W3CDTF">2019-02-16T10:13:00Z</dcterms:modified>
</cp:coreProperties>
</file>